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8D189" w14:textId="77777777" w:rsidR="00AE285A" w:rsidRPr="00DF2F85" w:rsidRDefault="00AE285A" w:rsidP="00AE285A">
      <w:pPr>
        <w:rPr>
          <w:b/>
          <w:bCs/>
        </w:rPr>
      </w:pPr>
      <w:r w:rsidRPr="00DF2F85">
        <w:rPr>
          <w:b/>
          <w:bCs/>
        </w:rPr>
        <w:t>Home Page</w:t>
      </w:r>
    </w:p>
    <w:p w14:paraId="0F1B3FA0" w14:textId="77777777" w:rsidR="00AE285A" w:rsidRPr="00DF2F85" w:rsidRDefault="00AE285A" w:rsidP="00AE285A">
      <w:pPr>
        <w:rPr>
          <w:b/>
          <w:bCs/>
        </w:rPr>
      </w:pPr>
      <w:r w:rsidRPr="00DF2F85">
        <w:rPr>
          <w:b/>
          <w:bCs/>
        </w:rPr>
        <w:t>Section 1</w:t>
      </w:r>
    </w:p>
    <w:p w14:paraId="2364A236" w14:textId="77777777" w:rsidR="00AE285A" w:rsidRPr="00DF2F85" w:rsidRDefault="00AE285A" w:rsidP="00AE285A">
      <w:pPr>
        <w:rPr>
          <w:b/>
          <w:bCs/>
        </w:rPr>
      </w:pPr>
      <w:r w:rsidRPr="00DF2F85">
        <w:rPr>
          <w:b/>
          <w:bCs/>
        </w:rPr>
        <w:t>Banner Text:</w:t>
      </w:r>
    </w:p>
    <w:p w14:paraId="66AFB739" w14:textId="77777777" w:rsidR="00AE285A" w:rsidRPr="00DF2F85" w:rsidRDefault="00AE285A" w:rsidP="00AE285A">
      <w:pPr>
        <w:rPr>
          <w:b/>
          <w:bCs/>
        </w:rPr>
      </w:pPr>
      <w:r w:rsidRPr="00DF2F85">
        <w:rPr>
          <w:b/>
          <w:bCs/>
        </w:rPr>
        <w:t>“Yesterday I was clever, so I wanted to change the world. Today I am wise, so I am changing myself.”</w:t>
      </w:r>
    </w:p>
    <w:p w14:paraId="7E14FC17" w14:textId="77777777" w:rsidR="00AE285A" w:rsidRPr="00DF2F85" w:rsidRDefault="00AE285A" w:rsidP="00AE285A">
      <w:pPr>
        <w:rPr>
          <w:b/>
          <w:bCs/>
        </w:rPr>
      </w:pPr>
      <w:r w:rsidRPr="00DF2F85">
        <w:rPr>
          <w:b/>
          <w:bCs/>
        </w:rPr>
        <w:t>― Rumi</w:t>
      </w:r>
    </w:p>
    <w:p w14:paraId="0617FE43" w14:textId="77777777" w:rsidR="00AE285A" w:rsidRPr="00DF2F85" w:rsidRDefault="00AE285A" w:rsidP="00AE285A">
      <w:pPr>
        <w:rPr>
          <w:b/>
          <w:bCs/>
        </w:rPr>
      </w:pPr>
    </w:p>
    <w:p w14:paraId="06BDAC66" w14:textId="77777777" w:rsidR="00D60C6D" w:rsidRPr="00DF2F85" w:rsidRDefault="00AE285A" w:rsidP="00D60C6D">
      <w:pPr>
        <w:rPr>
          <w:b/>
          <w:bCs/>
        </w:rPr>
      </w:pPr>
      <w:r w:rsidRPr="00DF2F85">
        <w:rPr>
          <w:b/>
          <w:bCs/>
        </w:rPr>
        <w:t>Section 2:</w:t>
      </w:r>
      <w:r w:rsidR="00D60C6D" w:rsidRPr="00DF2F85">
        <w:rPr>
          <w:b/>
          <w:bCs/>
        </w:rPr>
        <w:t xml:space="preserve"> </w:t>
      </w:r>
    </w:p>
    <w:p w14:paraId="395FAB82" w14:textId="153754D2" w:rsidR="00D60C6D" w:rsidRPr="00DF2F85" w:rsidRDefault="00D60C6D" w:rsidP="00D60C6D">
      <w:pPr>
        <w:rPr>
          <w:b/>
          <w:bCs/>
          <w:i/>
          <w:iCs/>
        </w:rPr>
      </w:pPr>
      <w:r w:rsidRPr="00DF2F85">
        <w:rPr>
          <w:b/>
          <w:bCs/>
        </w:rPr>
        <w:t>Our Learnings Over the Years</w:t>
      </w:r>
      <w:r w:rsidRPr="00DF2F85">
        <w:rPr>
          <w:b/>
          <w:bCs/>
        </w:rPr>
        <w:br/>
      </w:r>
      <w:r w:rsidRPr="00DF2F85">
        <w:rPr>
          <w:b/>
          <w:bCs/>
          <w:i/>
          <w:iCs/>
        </w:rPr>
        <w:t>Technology Alone Won’t Help You</w:t>
      </w:r>
    </w:p>
    <w:p w14:paraId="12B6D21E" w14:textId="5AACFA21" w:rsidR="00D60C6D" w:rsidRPr="00DF2F85" w:rsidRDefault="00D60C6D" w:rsidP="00D60C6D">
      <w:proofErr w:type="gramStart"/>
      <w:r w:rsidRPr="00DF2F85">
        <w:t>Fortunately</w:t>
      </w:r>
      <w:proofErr w:type="gramEnd"/>
      <w:r w:rsidRPr="00DF2F85">
        <w:t xml:space="preserve"> or unfortunately, the shiny technology isn’t a silver bullet you have been searching for. New technology can get you only so far. The challenge here is transforming the mindsets, behaviours with the new ways of working.</w:t>
      </w:r>
      <w:r w:rsidRPr="00DF2F85">
        <w:br/>
        <w:t>Hence, the combination of these two will lead to true organisational transformation. Improved performance is a combination of being effective, efficient, and technology.</w:t>
      </w:r>
    </w:p>
    <w:p w14:paraId="4062A4AF" w14:textId="0515B26D" w:rsidR="00D60C6D" w:rsidRPr="00DF2F85" w:rsidRDefault="00D60C6D" w:rsidP="00AE285A">
      <w:pPr>
        <w:rPr>
          <w:b/>
          <w:bCs/>
        </w:rPr>
      </w:pPr>
    </w:p>
    <w:p w14:paraId="0322CE1D" w14:textId="3291E78B" w:rsidR="00D60C6D" w:rsidRPr="00DF2F85" w:rsidRDefault="00D60C6D" w:rsidP="00AE285A">
      <w:pPr>
        <w:rPr>
          <w:b/>
          <w:bCs/>
        </w:rPr>
      </w:pPr>
      <w:r w:rsidRPr="00DF2F85">
        <w:rPr>
          <w:b/>
          <w:bCs/>
        </w:rPr>
        <w:t>Section 3</w:t>
      </w:r>
    </w:p>
    <w:p w14:paraId="2343BCA3" w14:textId="161123BD" w:rsidR="00FE0889" w:rsidRPr="00DF2F85" w:rsidRDefault="00FE0889" w:rsidP="00AE285A">
      <w:pPr>
        <w:rPr>
          <w:b/>
          <w:bCs/>
        </w:rPr>
      </w:pPr>
      <w:r w:rsidRPr="00DF2F85">
        <w:rPr>
          <w:b/>
          <w:bCs/>
        </w:rPr>
        <w:t>Non-bios System Review</w:t>
      </w:r>
    </w:p>
    <w:p w14:paraId="54353675" w14:textId="29C91BFF" w:rsidR="00AE285A" w:rsidRPr="00DF2F85" w:rsidRDefault="00AE285A" w:rsidP="00AE285A">
      <w:pPr>
        <w:rPr>
          <w:b/>
          <w:bCs/>
          <w:i/>
          <w:iCs/>
        </w:rPr>
      </w:pPr>
      <w:r w:rsidRPr="00DF2F85">
        <w:rPr>
          <w:b/>
          <w:bCs/>
          <w:i/>
          <w:iCs/>
        </w:rPr>
        <w:t>Are You Looking into a Client Management System and Don’t Know Where to Begin?</w:t>
      </w:r>
    </w:p>
    <w:p w14:paraId="1877157A" w14:textId="77777777" w:rsidR="00AE285A" w:rsidRPr="00DF2F85" w:rsidRDefault="00AE285A" w:rsidP="00AE285A">
      <w:r w:rsidRPr="00DF2F85">
        <w:t>Our team does requirement workshops with your key staff members. Based on the requirements, we do a tool based agnostic research which is the best-fit solution for you, minus provider bios. </w:t>
      </w:r>
    </w:p>
    <w:p w14:paraId="2B7F9D2C" w14:textId="77777777" w:rsidR="00AE285A" w:rsidRPr="00DF2F85" w:rsidRDefault="00AE285A" w:rsidP="00AE285A">
      <w:r w:rsidRPr="00DF2F85">
        <w:t>We also provide a tool-based evaluation of best-fit systems; CRM or LMS or other systems. Non-bios.</w:t>
      </w:r>
    </w:p>
    <w:p w14:paraId="5D7742B3" w14:textId="6ED19649" w:rsidR="004F650B" w:rsidRPr="00DF2F85" w:rsidRDefault="004F650B" w:rsidP="004F650B">
      <w:r w:rsidRPr="00DF2F85">
        <w:rPr>
          <w:highlight w:val="yellow"/>
        </w:rPr>
        <w:t>//Slid bar with image and text phrase</w:t>
      </w:r>
      <w:r w:rsidR="00DF2F85">
        <w:rPr>
          <w:highlight w:val="yellow"/>
        </w:rPr>
        <w:t>…</w:t>
      </w:r>
    </w:p>
    <w:p w14:paraId="4346ABE3" w14:textId="77777777" w:rsidR="004F650B" w:rsidRPr="00DF2F85" w:rsidRDefault="004F650B" w:rsidP="004F650B">
      <w:pPr>
        <w:pStyle w:val="ListParagraph"/>
        <w:numPr>
          <w:ilvl w:val="0"/>
          <w:numId w:val="1"/>
        </w:numPr>
        <w:rPr>
          <w:rFonts w:ascii="Calibri" w:eastAsia="Calibri" w:hAnsi="Calibri" w:cs="Times New Roman"/>
          <w:lang w:val="en-AU"/>
        </w:rPr>
      </w:pPr>
      <w:r w:rsidRPr="00DF2F85">
        <w:rPr>
          <w:rFonts w:ascii="Calibri" w:eastAsia="Calibri" w:hAnsi="Calibri" w:cs="Times New Roman"/>
          <w:lang w:val="en-AU"/>
        </w:rPr>
        <w:t xml:space="preserve">Find the best-fit Client Management System for your organisation without bios </w:t>
      </w:r>
    </w:p>
    <w:p w14:paraId="093CFBA9" w14:textId="77777777" w:rsidR="004F650B" w:rsidRPr="00DF2F85" w:rsidRDefault="004F650B" w:rsidP="004F650B">
      <w:pPr>
        <w:pStyle w:val="ListParagraph"/>
        <w:numPr>
          <w:ilvl w:val="0"/>
          <w:numId w:val="1"/>
        </w:numPr>
        <w:spacing w:line="256" w:lineRule="auto"/>
        <w:rPr>
          <w:rFonts w:ascii="Calibri" w:eastAsia="Calibri" w:hAnsi="Calibri" w:cs="Times New Roman"/>
          <w:lang w:val="en-AU"/>
        </w:rPr>
      </w:pPr>
      <w:r w:rsidRPr="00DF2F85">
        <w:rPr>
          <w:rFonts w:ascii="Calibri" w:eastAsia="Calibri" w:hAnsi="Calibri" w:cs="Times New Roman"/>
          <w:lang w:val="en-AU"/>
        </w:rPr>
        <w:t xml:space="preserve">Identify change impact and resistance </w:t>
      </w:r>
    </w:p>
    <w:p w14:paraId="038F2DDB" w14:textId="77777777" w:rsidR="004F650B" w:rsidRPr="00DF2F85" w:rsidRDefault="004F650B" w:rsidP="004F650B">
      <w:pPr>
        <w:pStyle w:val="ListParagraph"/>
        <w:numPr>
          <w:ilvl w:val="0"/>
          <w:numId w:val="1"/>
        </w:numPr>
        <w:spacing w:line="256" w:lineRule="auto"/>
        <w:rPr>
          <w:rFonts w:ascii="Calibri" w:eastAsia="Calibri" w:hAnsi="Calibri" w:cs="Times New Roman"/>
          <w:lang w:val="en-AU"/>
        </w:rPr>
      </w:pPr>
      <w:r w:rsidRPr="00DF2F85">
        <w:rPr>
          <w:rFonts w:ascii="Calibri" w:eastAsia="Calibri" w:hAnsi="Calibri" w:cs="Times New Roman"/>
          <w:lang w:val="en-AU"/>
        </w:rPr>
        <w:t>Automate your workflows</w:t>
      </w:r>
    </w:p>
    <w:p w14:paraId="26DEEB86" w14:textId="77777777" w:rsidR="004F650B" w:rsidRPr="00DF2F85" w:rsidRDefault="004F650B" w:rsidP="004F650B">
      <w:pPr>
        <w:pStyle w:val="ListParagraph"/>
        <w:numPr>
          <w:ilvl w:val="0"/>
          <w:numId w:val="1"/>
        </w:numPr>
        <w:spacing w:line="256" w:lineRule="auto"/>
        <w:rPr>
          <w:rFonts w:ascii="Calibri" w:eastAsia="Calibri" w:hAnsi="Calibri" w:cs="Times New Roman"/>
          <w:lang w:val="en-AU"/>
        </w:rPr>
      </w:pPr>
      <w:r w:rsidRPr="00DF2F85">
        <w:rPr>
          <w:rFonts w:ascii="Calibri" w:eastAsia="Calibri" w:hAnsi="Calibri" w:cs="Times New Roman"/>
          <w:lang w:val="en-AU"/>
        </w:rPr>
        <w:t xml:space="preserve">Build change leaders capacity in your organisation </w:t>
      </w:r>
    </w:p>
    <w:p w14:paraId="50FE39A9" w14:textId="77777777" w:rsidR="004F650B" w:rsidRPr="00DF2F85" w:rsidRDefault="004F650B" w:rsidP="004F650B">
      <w:pPr>
        <w:pStyle w:val="ListParagraph"/>
        <w:numPr>
          <w:ilvl w:val="0"/>
          <w:numId w:val="1"/>
        </w:numPr>
        <w:spacing w:line="256" w:lineRule="auto"/>
        <w:rPr>
          <w:rFonts w:ascii="Calibri" w:eastAsia="Calibri" w:hAnsi="Calibri" w:cs="Times New Roman"/>
          <w:lang w:val="en-AU"/>
        </w:rPr>
      </w:pPr>
      <w:r w:rsidRPr="00DF2F85">
        <w:rPr>
          <w:rFonts w:ascii="Calibri" w:eastAsia="Calibri" w:hAnsi="Calibri" w:cs="Times New Roman"/>
          <w:lang w:val="en-AU"/>
        </w:rPr>
        <w:t>Develop user stories with key staff members</w:t>
      </w:r>
    </w:p>
    <w:p w14:paraId="0812D8F2" w14:textId="0A22B2EB" w:rsidR="00AE285A" w:rsidRPr="00DF2F85" w:rsidRDefault="004F650B" w:rsidP="00AE285A">
      <w:pPr>
        <w:pStyle w:val="ListParagraph"/>
        <w:numPr>
          <w:ilvl w:val="0"/>
          <w:numId w:val="1"/>
        </w:numPr>
        <w:spacing w:line="256" w:lineRule="auto"/>
        <w:rPr>
          <w:rFonts w:ascii="Calibri" w:eastAsia="Calibri" w:hAnsi="Calibri" w:cs="Times New Roman"/>
          <w:lang w:val="en-AU"/>
        </w:rPr>
      </w:pPr>
      <w:r w:rsidRPr="00DF2F85">
        <w:rPr>
          <w:lang w:val="en-AU"/>
        </w:rPr>
        <w:t>Facilitate buy-in for change by establishing a shared vision</w:t>
      </w:r>
    </w:p>
    <w:p w14:paraId="56195EC1" w14:textId="77777777" w:rsidR="00AE285A" w:rsidRPr="00DF2F85" w:rsidRDefault="00AE285A" w:rsidP="00AE285A">
      <w:pPr>
        <w:rPr>
          <w:b/>
          <w:bCs/>
        </w:rPr>
      </w:pPr>
      <w:r w:rsidRPr="00DF2F85">
        <w:rPr>
          <w:b/>
          <w:bCs/>
        </w:rPr>
        <w:t>Section 4:</w:t>
      </w:r>
    </w:p>
    <w:p w14:paraId="2654FDB6" w14:textId="77777777" w:rsidR="00AE285A" w:rsidRPr="00DF2F85" w:rsidRDefault="00AE285A" w:rsidP="00AE285A">
      <w:pPr>
        <w:rPr>
          <w:b/>
          <w:bCs/>
        </w:rPr>
      </w:pPr>
      <w:r w:rsidRPr="00DF2F85">
        <w:rPr>
          <w:b/>
          <w:bCs/>
        </w:rPr>
        <w:t>We are Committed to Our Local Community Support!</w:t>
      </w:r>
    </w:p>
    <w:p w14:paraId="259602AA" w14:textId="77777777" w:rsidR="00AE285A" w:rsidRPr="00DF2F85" w:rsidRDefault="00AE285A" w:rsidP="00AE285A">
      <w:r w:rsidRPr="00DF2F85">
        <w:t xml:space="preserve">We are purpose and </w:t>
      </w:r>
      <w:proofErr w:type="gramStart"/>
      <w:r w:rsidRPr="00DF2F85">
        <w:t>people-driven</w:t>
      </w:r>
      <w:proofErr w:type="gramEnd"/>
      <w:r w:rsidRPr="00DF2F85">
        <w:t>. Think of us as a safe pair of hands. We have a community fund</w:t>
      </w:r>
      <w:r w:rsidRPr="00DF2F85">
        <w:rPr>
          <w:b/>
          <w:bCs/>
        </w:rPr>
        <w:t xml:space="preserve"> </w:t>
      </w:r>
      <w:r w:rsidRPr="00DF2F85">
        <w:t>that supports local NFP. I also volunteer as a business coach for women with Global sister organisation: </w:t>
      </w:r>
      <w:hyperlink r:id="rId5" w:tgtFrame="_blank" w:history="1">
        <w:r w:rsidRPr="00DF2F85">
          <w:rPr>
            <w:rStyle w:val="Hyperlink"/>
          </w:rPr>
          <w:t>https://globalsisters.org/</w:t>
        </w:r>
      </w:hyperlink>
    </w:p>
    <w:p w14:paraId="0FFC2A26" w14:textId="77777777" w:rsidR="00FB6FBC" w:rsidRPr="00DF2F85" w:rsidRDefault="00FB6FBC" w:rsidP="00FB6FBC">
      <w:r w:rsidRPr="00DF2F85">
        <w:lastRenderedPageBreak/>
        <w:t>We have extensive experience in working with government agencies and funding bodies. We have worked for aboriginal communities and organisations in northern territory. </w:t>
      </w:r>
    </w:p>
    <w:p w14:paraId="57E9AF4C" w14:textId="24B2D3A9" w:rsidR="00FB6FBC" w:rsidRPr="00DF2F85" w:rsidRDefault="00FB6FBC" w:rsidP="00FB6FBC">
      <w:r w:rsidRPr="00DF2F85">
        <w:t xml:space="preserve">We </w:t>
      </w:r>
      <w:proofErr w:type="gramStart"/>
      <w:r w:rsidRPr="00DF2F85">
        <w:t>are located in</w:t>
      </w:r>
      <w:proofErr w:type="gramEnd"/>
      <w:r w:rsidRPr="00DF2F85">
        <w:t xml:space="preserve"> Byron Bay and provide </w:t>
      </w:r>
      <w:r w:rsidR="00FF0B5B" w:rsidRPr="00DF2F85">
        <w:t>also on-premises</w:t>
      </w:r>
      <w:r w:rsidRPr="00DF2F85">
        <w:t xml:space="preserve"> services to local NFPs in this region. We pride ourselves on our well-connected network of digital transformation and data experts in Australia and around the world, so our clients get the best-suited services and systems. </w:t>
      </w:r>
    </w:p>
    <w:p w14:paraId="65EEB76B" w14:textId="77777777" w:rsidR="00AE285A" w:rsidRPr="00DF2F85" w:rsidRDefault="00AE285A" w:rsidP="00AE285A">
      <w:pPr>
        <w:rPr>
          <w:b/>
          <w:bCs/>
        </w:rPr>
      </w:pPr>
      <w:r w:rsidRPr="00DF2F85">
        <w:rPr>
          <w:b/>
          <w:bCs/>
        </w:rPr>
        <w:t>Section 5:</w:t>
      </w:r>
    </w:p>
    <w:p w14:paraId="11FF7F5B" w14:textId="77777777" w:rsidR="00AE285A" w:rsidRPr="00DF2F85" w:rsidRDefault="00AE285A" w:rsidP="00AE285A">
      <w:pPr>
        <w:rPr>
          <w:b/>
          <w:bCs/>
        </w:rPr>
      </w:pPr>
      <w:r w:rsidRPr="00DF2F85">
        <w:rPr>
          <w:b/>
          <w:bCs/>
        </w:rPr>
        <w:t>What do Our Clients Have to Say? //moving bar with client reviews (show one review at a time)</w:t>
      </w:r>
    </w:p>
    <w:p w14:paraId="11C586BA" w14:textId="77777777" w:rsidR="00AE285A" w:rsidRPr="00DF2F85" w:rsidRDefault="00AE285A" w:rsidP="00AE285A">
      <w:r w:rsidRPr="00DF2F85">
        <w:t>Review 1:</w:t>
      </w:r>
    </w:p>
    <w:p w14:paraId="61CE37AE" w14:textId="21E8D296" w:rsidR="00AE285A" w:rsidRPr="00DF2F85" w:rsidRDefault="00AE285A" w:rsidP="00AE285A">
      <w:r w:rsidRPr="00DF2F85">
        <w:t>We are thrilled by the enthusiasm and passion of the Changebility group. Their team is highly experienced, human-centred</w:t>
      </w:r>
      <w:r w:rsidR="00AE6B1C" w:rsidRPr="00DF2F85">
        <w:t xml:space="preserve"> and</w:t>
      </w:r>
      <w:r w:rsidRPr="00DF2F85">
        <w:t xml:space="preserve"> understand the problems organi</w:t>
      </w:r>
      <w:r w:rsidR="00AE6B1C" w:rsidRPr="00DF2F85">
        <w:t>s</w:t>
      </w:r>
      <w:r w:rsidRPr="00DF2F85">
        <w:t>ations go through while transforming. They truly helped us achieve our objectives.</w:t>
      </w:r>
    </w:p>
    <w:p w14:paraId="3F3AEB33" w14:textId="77777777" w:rsidR="00AE285A" w:rsidRPr="00DF2F85" w:rsidRDefault="00AE285A" w:rsidP="00AE285A">
      <w:r w:rsidRPr="00DF2F85">
        <w:t>Review 2:</w:t>
      </w:r>
    </w:p>
    <w:p w14:paraId="525DC6F6" w14:textId="77777777" w:rsidR="00AE285A" w:rsidRPr="00DF2F85" w:rsidRDefault="00AE285A" w:rsidP="00AE285A">
      <w:r w:rsidRPr="00DF2F85">
        <w:t>A rare breed of professionals who are both passionate and expert in their field. They are true professionals who truly understand the complexities of the change as well as the moving parts of complex projects.</w:t>
      </w:r>
    </w:p>
    <w:p w14:paraId="72A6B77C" w14:textId="77777777" w:rsidR="00AE285A" w:rsidRPr="00DF2F85" w:rsidRDefault="00AE285A" w:rsidP="00AE285A">
      <w:r w:rsidRPr="00DF2F85">
        <w:t>Review 3:</w:t>
      </w:r>
    </w:p>
    <w:p w14:paraId="00DA1460" w14:textId="77777777" w:rsidR="00AE285A" w:rsidRPr="00DF2F85" w:rsidRDefault="00AE285A" w:rsidP="00AE285A">
      <w:r w:rsidRPr="00DF2F85">
        <w:t>Truly the ultimate change management professionals. Their team even challenge your own way of thinking about certain aspects of the business and help you redefine ideas.</w:t>
      </w:r>
    </w:p>
    <w:p w14:paraId="494C51F5" w14:textId="77777777" w:rsidR="00AE285A" w:rsidRPr="00DF2F85" w:rsidRDefault="00AE285A" w:rsidP="00AE285A">
      <w:pPr>
        <w:rPr>
          <w:b/>
          <w:bCs/>
        </w:rPr>
      </w:pPr>
    </w:p>
    <w:p w14:paraId="0FF10EDB" w14:textId="77777777" w:rsidR="00AE285A" w:rsidRPr="00DF2F85" w:rsidRDefault="00AE285A" w:rsidP="00AE285A">
      <w:pPr>
        <w:rPr>
          <w:b/>
          <w:bCs/>
        </w:rPr>
      </w:pPr>
      <w:r w:rsidRPr="00DF2F85">
        <w:rPr>
          <w:b/>
          <w:bCs/>
        </w:rPr>
        <w:t>Section 6:</w:t>
      </w:r>
    </w:p>
    <w:p w14:paraId="2DD3A740" w14:textId="77777777" w:rsidR="00AE285A" w:rsidRPr="00DF2F85" w:rsidRDefault="00AE285A" w:rsidP="00AE285A">
      <w:pPr>
        <w:rPr>
          <w:b/>
          <w:bCs/>
        </w:rPr>
      </w:pPr>
      <w:r w:rsidRPr="00DF2F85">
        <w:rPr>
          <w:b/>
          <w:bCs/>
        </w:rPr>
        <w:t>Get in Touch with Us</w:t>
      </w:r>
    </w:p>
    <w:p w14:paraId="2BC404DD" w14:textId="77777777" w:rsidR="00AE285A" w:rsidRPr="00DF2F85" w:rsidRDefault="00AE285A" w:rsidP="00AE285A">
      <w:r w:rsidRPr="00DF2F85">
        <w:t>Faced with a project that requires change management? Simply fill out the form and our team will get back to you shortly. Not a fan of forms? A call (add number) or an email (add email) will work too.</w:t>
      </w:r>
    </w:p>
    <w:p w14:paraId="19FB581F" w14:textId="77777777" w:rsidR="00AE285A" w:rsidRPr="00DF2F85" w:rsidRDefault="00AE285A" w:rsidP="00AE285A">
      <w:r w:rsidRPr="00DF2F85">
        <w:t>Add the form with your Name, email, phone number and message. The phone number needs to be an optional field</w:t>
      </w:r>
    </w:p>
    <w:p w14:paraId="5A705BD3" w14:textId="77777777" w:rsidR="00AE285A" w:rsidRPr="00DF2F85" w:rsidRDefault="00AE285A" w:rsidP="00AE285A">
      <w:pPr>
        <w:rPr>
          <w:b/>
          <w:bCs/>
        </w:rPr>
      </w:pPr>
    </w:p>
    <w:p w14:paraId="237FA132" w14:textId="77777777" w:rsidR="00AE285A" w:rsidRPr="00DF2F85" w:rsidRDefault="00AE285A" w:rsidP="00AE285A">
      <w:pPr>
        <w:rPr>
          <w:b/>
          <w:bCs/>
        </w:rPr>
      </w:pPr>
      <w:r w:rsidRPr="00DF2F85">
        <w:rPr>
          <w:b/>
          <w:bCs/>
        </w:rPr>
        <w:t>Footer</w:t>
      </w:r>
    </w:p>
    <w:p w14:paraId="7257B215" w14:textId="77777777" w:rsidR="00AE285A" w:rsidRPr="00DF2F85" w:rsidRDefault="00AE285A" w:rsidP="00AE285A">
      <w:pPr>
        <w:rPr>
          <w:b/>
          <w:bCs/>
        </w:rPr>
      </w:pPr>
      <w:r w:rsidRPr="00DF2F85">
        <w:rPr>
          <w:b/>
          <w:bCs/>
        </w:rPr>
        <w:t>Add a footer with the necessary details on every page</w:t>
      </w:r>
    </w:p>
    <w:p w14:paraId="2957D54D" w14:textId="77777777" w:rsidR="00AE285A" w:rsidRPr="00DF2F85" w:rsidRDefault="00AE285A" w:rsidP="00AE285A">
      <w:pPr>
        <w:rPr>
          <w:b/>
          <w:bCs/>
        </w:rPr>
      </w:pPr>
    </w:p>
    <w:p w14:paraId="626F07AA" w14:textId="77777777" w:rsidR="00F27C18" w:rsidRPr="00DF2F85" w:rsidRDefault="00F27C18" w:rsidP="00AE285A"/>
    <w:sectPr w:rsidR="00F27C18" w:rsidRPr="00DF2F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824DB5"/>
    <w:multiLevelType w:val="hybridMultilevel"/>
    <w:tmpl w:val="038EB28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0356452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984"/>
    <w:rsid w:val="00075984"/>
    <w:rsid w:val="004F650B"/>
    <w:rsid w:val="006971D7"/>
    <w:rsid w:val="006977F1"/>
    <w:rsid w:val="006C09D1"/>
    <w:rsid w:val="008172CC"/>
    <w:rsid w:val="008511DF"/>
    <w:rsid w:val="00AE285A"/>
    <w:rsid w:val="00AE6B1C"/>
    <w:rsid w:val="00B64F2E"/>
    <w:rsid w:val="00D60C6D"/>
    <w:rsid w:val="00DF2F85"/>
    <w:rsid w:val="00EB1BA0"/>
    <w:rsid w:val="00F27C18"/>
    <w:rsid w:val="00FB6FBC"/>
    <w:rsid w:val="00FE0889"/>
    <w:rsid w:val="00FF0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C0910"/>
  <w15:chartTrackingRefBased/>
  <w15:docId w15:val="{9346C0EF-264B-44F3-BF57-061FD97D6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1BA0"/>
    <w:rPr>
      <w:color w:val="0563C1" w:themeColor="hyperlink"/>
      <w:u w:val="single"/>
    </w:rPr>
  </w:style>
  <w:style w:type="paragraph" w:styleId="ListParagraph">
    <w:name w:val="List Paragraph"/>
    <w:basedOn w:val="Normal"/>
    <w:uiPriority w:val="34"/>
    <w:qFormat/>
    <w:rsid w:val="004F650B"/>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644242">
      <w:bodyDiv w:val="1"/>
      <w:marLeft w:val="0"/>
      <w:marRight w:val="0"/>
      <w:marTop w:val="0"/>
      <w:marBottom w:val="0"/>
      <w:divBdr>
        <w:top w:val="none" w:sz="0" w:space="0" w:color="auto"/>
        <w:left w:val="none" w:sz="0" w:space="0" w:color="auto"/>
        <w:bottom w:val="none" w:sz="0" w:space="0" w:color="auto"/>
        <w:right w:val="none" w:sz="0" w:space="0" w:color="auto"/>
      </w:divBdr>
    </w:div>
    <w:div w:id="970401872">
      <w:bodyDiv w:val="1"/>
      <w:marLeft w:val="0"/>
      <w:marRight w:val="0"/>
      <w:marTop w:val="0"/>
      <w:marBottom w:val="0"/>
      <w:divBdr>
        <w:top w:val="none" w:sz="0" w:space="0" w:color="auto"/>
        <w:left w:val="none" w:sz="0" w:space="0" w:color="auto"/>
        <w:bottom w:val="none" w:sz="0" w:space="0" w:color="auto"/>
        <w:right w:val="none" w:sz="0" w:space="0" w:color="auto"/>
      </w:divBdr>
    </w:div>
    <w:div w:id="1359231473">
      <w:bodyDiv w:val="1"/>
      <w:marLeft w:val="0"/>
      <w:marRight w:val="0"/>
      <w:marTop w:val="0"/>
      <w:marBottom w:val="0"/>
      <w:divBdr>
        <w:top w:val="none" w:sz="0" w:space="0" w:color="auto"/>
        <w:left w:val="none" w:sz="0" w:space="0" w:color="auto"/>
        <w:bottom w:val="none" w:sz="0" w:space="0" w:color="auto"/>
        <w:right w:val="none" w:sz="0" w:space="0" w:color="auto"/>
      </w:divBdr>
    </w:div>
    <w:div w:id="1621643926">
      <w:bodyDiv w:val="1"/>
      <w:marLeft w:val="0"/>
      <w:marRight w:val="0"/>
      <w:marTop w:val="0"/>
      <w:marBottom w:val="0"/>
      <w:divBdr>
        <w:top w:val="none" w:sz="0" w:space="0" w:color="auto"/>
        <w:left w:val="none" w:sz="0" w:space="0" w:color="auto"/>
        <w:bottom w:val="none" w:sz="0" w:space="0" w:color="auto"/>
        <w:right w:val="none" w:sz="0" w:space="0" w:color="auto"/>
      </w:divBdr>
    </w:div>
    <w:div w:id="1768773380">
      <w:bodyDiv w:val="1"/>
      <w:marLeft w:val="0"/>
      <w:marRight w:val="0"/>
      <w:marTop w:val="0"/>
      <w:marBottom w:val="0"/>
      <w:divBdr>
        <w:top w:val="none" w:sz="0" w:space="0" w:color="auto"/>
        <w:left w:val="none" w:sz="0" w:space="0" w:color="auto"/>
        <w:bottom w:val="none" w:sz="0" w:space="0" w:color="auto"/>
        <w:right w:val="none" w:sz="0" w:space="0" w:color="auto"/>
      </w:divBdr>
    </w:div>
    <w:div w:id="1842545362">
      <w:bodyDiv w:val="1"/>
      <w:marLeft w:val="0"/>
      <w:marRight w:val="0"/>
      <w:marTop w:val="0"/>
      <w:marBottom w:val="0"/>
      <w:divBdr>
        <w:top w:val="none" w:sz="0" w:space="0" w:color="auto"/>
        <w:left w:val="none" w:sz="0" w:space="0" w:color="auto"/>
        <w:bottom w:val="none" w:sz="0" w:space="0" w:color="auto"/>
        <w:right w:val="none" w:sz="0" w:space="0" w:color="auto"/>
      </w:divBdr>
    </w:div>
    <w:div w:id="2030521281">
      <w:bodyDiv w:val="1"/>
      <w:marLeft w:val="0"/>
      <w:marRight w:val="0"/>
      <w:marTop w:val="0"/>
      <w:marBottom w:val="0"/>
      <w:divBdr>
        <w:top w:val="none" w:sz="0" w:space="0" w:color="auto"/>
        <w:left w:val="none" w:sz="0" w:space="0" w:color="auto"/>
        <w:bottom w:val="none" w:sz="0" w:space="0" w:color="auto"/>
        <w:right w:val="none" w:sz="0" w:space="0" w:color="auto"/>
      </w:divBdr>
    </w:div>
    <w:div w:id="2131895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lobalsisters.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494</Words>
  <Characters>2819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Maryam  Moradi</cp:lastModifiedBy>
  <cp:revision>17</cp:revision>
  <dcterms:created xsi:type="dcterms:W3CDTF">2022-05-06T08:43:00Z</dcterms:created>
  <dcterms:modified xsi:type="dcterms:W3CDTF">2022-05-16T00:42:00Z</dcterms:modified>
</cp:coreProperties>
</file>